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EastAsia" w:hAnsi="Times New Roman" w:cs="Times New Roman"/>
          <w:b w:val="0"/>
          <w:bCs w:val="0"/>
          <w:sz w:val="22"/>
          <w:szCs w:val="22"/>
        </w:rPr>
        <w:id w:val="544101"/>
        <w:docPartObj>
          <w:docPartGallery w:val="Table of Contents"/>
          <w:docPartUnique/>
        </w:docPartObj>
      </w:sdtPr>
      <w:sdtEndPr>
        <w:rPr>
          <w:sz w:val="24"/>
          <w:szCs w:val="24"/>
          <w:lang w:val="ru-RU"/>
        </w:rPr>
      </w:sdtEndPr>
      <w:sdtContent>
        <w:p w:rsidR="00F968BD" w:rsidRPr="00017DE5" w:rsidRDefault="00F968BD" w:rsidP="00623599">
          <w:pPr>
            <w:pStyle w:val="af6"/>
            <w:jc w:val="center"/>
            <w:rPr>
              <w:rFonts w:ascii="Times New Roman" w:hAnsi="Times New Roman" w:cs="Times New Roman"/>
            </w:rPr>
          </w:pPr>
          <w:proofErr w:type="spellStart"/>
          <w:r w:rsidRPr="00017DE5">
            <w:rPr>
              <w:rFonts w:ascii="Times New Roman" w:hAnsi="Times New Roman" w:cs="Times New Roman"/>
            </w:rPr>
            <w:t>Оглавление</w:t>
          </w:r>
          <w:proofErr w:type="spellEnd"/>
        </w:p>
        <w:p w:rsidR="00017DE5" w:rsidRPr="00801DFC" w:rsidRDefault="00A01A30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r w:rsidRPr="00017DE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F968BD" w:rsidRPr="00017DE5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017DE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16276941" w:history="1">
            <w:r w:rsidR="00017DE5" w:rsidRPr="00801DFC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Введение</w:t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_Toc16276941 \h </w:instrText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17DE5"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7DE5" w:rsidRPr="00801DFC" w:rsidRDefault="00017DE5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6276942" w:history="1">
            <w:r w:rsidRPr="00801DFC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 Общая характеристика исторических и современных представлений о государстве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_Toc16276942 \h </w:instrTex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7DE5" w:rsidRPr="00801DFC" w:rsidRDefault="00017DE5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6276943" w:history="1">
            <w:r w:rsidRPr="00801DFC">
              <w:rPr>
                <w:rStyle w:val="afb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 Особенности и аспекты функций государства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_Toc16276943 \h </w:instrTex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7DE5" w:rsidRPr="00801DFC" w:rsidRDefault="00017DE5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6276944" w:history="1">
            <w:r w:rsidRPr="00801DFC">
              <w:rPr>
                <w:rStyle w:val="afb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 Особенности и аспекты различных признаков государства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_Toc16276944 \h </w:instrTex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7DE5" w:rsidRPr="00801DFC" w:rsidRDefault="00017DE5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6276945" w:history="1">
            <w:r w:rsidRPr="00801DFC">
              <w:rPr>
                <w:rStyle w:val="afb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Заключение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_Toc16276945 \h </w:instrTex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7DE5" w:rsidRPr="00801DFC" w:rsidRDefault="00017DE5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16276946" w:history="1">
            <w:r w:rsidRPr="00801DFC">
              <w:rPr>
                <w:rStyle w:val="afb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Список использованной литературы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_Toc16276946 \h </w:instrTex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801D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68BD" w:rsidRPr="00017DE5" w:rsidRDefault="00A01A30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017DE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</w:sdtContent>
    </w:sdt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427E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68BD" w:rsidRPr="00017DE5" w:rsidRDefault="00F968BD" w:rsidP="00E85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DE5" w:rsidRDefault="00017DE5" w:rsidP="00F968BD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0" w:name="_Toc16276941"/>
    </w:p>
    <w:p w:rsidR="00017DE5" w:rsidRDefault="00017DE5" w:rsidP="00F968BD">
      <w:pPr>
        <w:pStyle w:val="1"/>
        <w:jc w:val="center"/>
        <w:rPr>
          <w:rFonts w:ascii="Times New Roman" w:hAnsi="Times New Roman" w:cs="Times New Roman"/>
          <w:lang w:val="ru-RU"/>
        </w:rPr>
      </w:pPr>
    </w:p>
    <w:p w:rsidR="00E8507F" w:rsidRPr="00017DE5" w:rsidRDefault="00E8507F" w:rsidP="00F968BD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017DE5">
        <w:rPr>
          <w:rFonts w:ascii="Times New Roman" w:hAnsi="Times New Roman" w:cs="Times New Roman"/>
          <w:lang w:val="ru-RU"/>
        </w:rPr>
        <w:lastRenderedPageBreak/>
        <w:t>Введение</w:t>
      </w:r>
      <w:bookmarkEnd w:id="0"/>
    </w:p>
    <w:p w:rsidR="00624B97" w:rsidRPr="00017DE5" w:rsidRDefault="00624B97" w:rsidP="00624B97">
      <w:pPr>
        <w:rPr>
          <w:rFonts w:ascii="Times New Roman" w:hAnsi="Times New Roman" w:cs="Times New Roman"/>
          <w:lang w:val="ru-RU"/>
        </w:rPr>
      </w:pPr>
    </w:p>
    <w:p w:rsidR="00014E6C" w:rsidRPr="00017DE5" w:rsidRDefault="00014E6C" w:rsidP="00014E6C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данной работе проводится исследование и изучение научного материала 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о государстве и его признаках</w:t>
      </w:r>
      <w:proofErr w:type="gramStart"/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proofErr w:type="gramEnd"/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Актуальность этой темы обусловлена </w:t>
      </w:r>
      <w:r w:rsidR="00911DD8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важностью </w:t>
      </w:r>
      <w:r w:rsidR="00BD2F5C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изучения </w:t>
      </w:r>
      <w:r w:rsidR="00F70D79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современного представления такого понятия, как государство</w:t>
      </w:r>
      <w:proofErr w:type="gramStart"/>
      <w:r w:rsidR="00F70D79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proofErr w:type="gramEnd"/>
      <w:r w:rsidR="00F70D79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П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онятие 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государства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является одн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ой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из основных категорий во всей науке политологии. Данное понятие напрямую связано с 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функциями, признаками и особенностями 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государства, политики и политических институтов. В Российской Федерации вопрос о путях развития 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>государства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9351B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Т</w:t>
      </w:r>
      <w:proofErr w:type="gramEnd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акже</w:t>
      </w:r>
      <w:r w:rsidR="0029351B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1B421A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актуальность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обусловлена разработанностью этой темы в трудах научных исследователей.</w:t>
      </w:r>
      <w:r w:rsidR="001B421A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014E6C" w:rsidRPr="00017DE5" w:rsidRDefault="00014E6C" w:rsidP="00014E6C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Цель р</w:t>
      </w:r>
      <w:r w:rsidR="000D1B10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аботы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– изучение научного материала</w:t>
      </w:r>
      <w:r w:rsidR="006F0CCE" w:rsidRPr="006F0CCE">
        <w:rPr>
          <w:lang w:val="ru-RU"/>
        </w:rPr>
        <w:t xml:space="preserve"> </w:t>
      </w:r>
      <w:r w:rsidR="006F0CCE"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>о государстве и его признаках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014E6C" w:rsidRPr="006F0CCE" w:rsidRDefault="000D1B10" w:rsidP="00014E6C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Задачи работы</w:t>
      </w:r>
      <w:r w:rsidR="00014E6C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:</w:t>
      </w:r>
    </w:p>
    <w:p w:rsidR="00017DE5" w:rsidRDefault="006F0CCE" w:rsidP="006F0CCE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Изучить о</w:t>
      </w:r>
      <w:r w:rsidR="00017DE5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бщ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ую характеристику</w:t>
      </w:r>
      <w:r w:rsidR="00017DE5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исторических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представлений о государстве.</w:t>
      </w:r>
    </w:p>
    <w:p w:rsidR="006F0CCE" w:rsidRPr="00017DE5" w:rsidRDefault="006F0CCE" w:rsidP="006F0CCE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Изучить </w:t>
      </w:r>
      <w:r w:rsidRPr="006F0CCE">
        <w:rPr>
          <w:rFonts w:ascii="Times New Roman" w:eastAsia="MS Mincho" w:hAnsi="Times New Roman" w:cs="Times New Roman"/>
          <w:sz w:val="28"/>
          <w:szCs w:val="28"/>
          <w:lang w:val="ru-RU"/>
        </w:rPr>
        <w:t>общую характеристику современн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ых представлений о государстве.</w:t>
      </w:r>
    </w:p>
    <w:p w:rsidR="00017DE5" w:rsidRPr="00017DE5" w:rsidRDefault="006F0CCE" w:rsidP="006F0CCE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Изучить о</w:t>
      </w:r>
      <w:r w:rsidR="00017DE5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собенности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и аспекты различных функций государства.</w:t>
      </w:r>
    </w:p>
    <w:p w:rsidR="00017DE5" w:rsidRDefault="006F0CCE" w:rsidP="006F0CCE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Изучить о</w:t>
      </w:r>
      <w:r w:rsidR="00017DE5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собенности и аспекты ра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зличных признаков государства.</w:t>
      </w:r>
    </w:p>
    <w:p w:rsidR="00014E6C" w:rsidRPr="00017DE5" w:rsidRDefault="00801DFC" w:rsidP="00014E6C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Объект изучения</w:t>
      </w:r>
      <w:r w:rsidR="00014E6C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–</w:t>
      </w:r>
      <w:r w:rsidR="00F70D79" w:rsidRPr="00017DE5">
        <w:rPr>
          <w:rFonts w:ascii="Times New Roman" w:hAnsi="Times New Roman" w:cs="Times New Roman"/>
          <w:lang w:val="ru-RU"/>
        </w:rPr>
        <w:t xml:space="preserve"> </w:t>
      </w:r>
      <w:r w:rsidR="00F70D79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современные представления о сущности государства</w:t>
      </w:r>
      <w:r w:rsidR="006F0CC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и его признаков</w:t>
      </w:r>
      <w:r w:rsidR="00831504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174EFB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014E6C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Предмет изучения –</w:t>
      </w:r>
      <w:r w:rsidR="00BD2F5C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особенности и аспекты</w:t>
      </w:r>
      <w:r w:rsidR="00F70D79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понятия государства, его функций и признаков. </w:t>
      </w:r>
    </w:p>
    <w:p w:rsidR="00174EFB" w:rsidRPr="00017DE5" w:rsidRDefault="00014E6C" w:rsidP="00174EFB">
      <w:pPr>
        <w:pStyle w:val="ad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ab/>
        <w:t xml:space="preserve">При написании </w:t>
      </w:r>
      <w:r w:rsidR="000D1B10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работы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была использована современная научная литература. </w:t>
      </w:r>
      <w:r w:rsidR="000D1B10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Работа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состоит из введения, </w:t>
      </w:r>
      <w:r w:rsidR="00801DFC">
        <w:rPr>
          <w:rFonts w:ascii="Times New Roman" w:eastAsia="MS Mincho" w:hAnsi="Times New Roman" w:cs="Times New Roman"/>
          <w:sz w:val="28"/>
          <w:szCs w:val="28"/>
          <w:lang w:val="ru-RU"/>
        </w:rPr>
        <w:t>трех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глав, заключения и списка использованной литературы.</w:t>
      </w:r>
      <w:r w:rsidR="00174EFB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BD2F5C" w:rsidRPr="00017DE5" w:rsidRDefault="00BD2F5C" w:rsidP="00F70D79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033EAC" w:rsidRPr="00017DE5" w:rsidRDefault="00033EAC" w:rsidP="00F565FC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1" w:name="_Toc16276942"/>
      <w:r w:rsidRPr="00017DE5">
        <w:rPr>
          <w:rFonts w:ascii="Times New Roman" w:hAnsi="Times New Roman" w:cs="Times New Roman"/>
          <w:lang w:val="ru-RU"/>
        </w:rPr>
        <w:lastRenderedPageBreak/>
        <w:t xml:space="preserve">1. </w:t>
      </w:r>
      <w:r w:rsidR="00AB5AC8" w:rsidRPr="00017DE5">
        <w:rPr>
          <w:rFonts w:ascii="Times New Roman" w:hAnsi="Times New Roman" w:cs="Times New Roman"/>
          <w:lang w:val="ru-RU"/>
        </w:rPr>
        <w:t xml:space="preserve">Общая характеристика </w:t>
      </w:r>
      <w:r w:rsidR="00017DE5" w:rsidRPr="00017DE5">
        <w:rPr>
          <w:rFonts w:ascii="Times New Roman" w:hAnsi="Times New Roman" w:cs="Times New Roman"/>
          <w:lang w:val="ru-RU"/>
        </w:rPr>
        <w:t xml:space="preserve">исторических и </w:t>
      </w:r>
      <w:r w:rsidR="00AB5AC8" w:rsidRPr="00017DE5">
        <w:rPr>
          <w:rFonts w:ascii="Times New Roman" w:hAnsi="Times New Roman" w:cs="Times New Roman"/>
          <w:lang w:val="ru-RU"/>
        </w:rPr>
        <w:t>современных представлений о государстве</w:t>
      </w:r>
      <w:bookmarkEnd w:id="1"/>
    </w:p>
    <w:p w:rsidR="00F565FC" w:rsidRPr="00017DE5" w:rsidRDefault="00F565FC" w:rsidP="00033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Государство это главный институт политической системы общества, который осуществляет управление обществом, охрану его социальной и политической структуры на основе права с помощью специальных механизмов.</w:t>
      </w: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Еще один компонент государства это население, то есть человеческое сообщество, которое живет на территории государства и подчинено его власти. Население государства состоит из единого народа либо может быть многонационально.</w:t>
      </w: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Государство это комплексная социальная организация, основное назначение которой это осуществление публичной власти в интересах целого общества.</w:t>
      </w:r>
      <w:r w:rsidR="007B5AF2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1"/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Само название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государство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употребляется в двух значениях. В общем смысле государство понимается как общность людей, организуемая органами высшей власти и живущая на ограниченной территории. В этом значении говорят, в частности, о российском, американском, немецком государстве. 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Приблизительно до XVII века государство трактовалось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широко и не отделялось от общества. Для обозначения государства применялись многие конкретные термины: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княжество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полития</w:t>
      </w:r>
      <w:proofErr w:type="spellEnd"/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королевство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правление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 пр. Одним из первых от традиций широкого значения государства отошел Н.Макиавелли. Он описал для обозначения всех видов верховной власти, будь то республика или монархия, специальный термин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stati</w:t>
      </w:r>
      <w:proofErr w:type="spellEnd"/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 занимался исследованием процесса организации государства.</w:t>
      </w:r>
      <w:r w:rsidR="00C96B2A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2"/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Разделение общества и государства было описано в теориях государства Т.Гоббса, Дж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.Л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окка, Ж.Ж.Руссо и прочими мыслителями либерализма. 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узком смысле в современной науке государство понимается как система учреждений, организация, обладающая верховной властью на некоторой территории.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Государства из разных исторических периодов мало похожи друг на друга. Но они имеют некоторые черты, которые в той или иной степени есть у каждого. К этим чертам относится: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Разделение публичной власти от населения, образование прослойки профессиональных управленцев.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Территория, ограничивающая государственное пространство. Полномочия и законы государства распространяются на граждан, живущих на этой территории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Суверенитет, т.е. верховная власть на конкретной территории. Высшей властью, указы которой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обязательны к исполнению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всеми гражданами, организациями и учреждениями, обладает государство.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Право на легальное применение физического принуждения, силы. Спектр принуждения начинается ограничением свободы и заканчивается физическим уничтожением человека.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Право на сбор налогов с граждан. Сборы нужны для материального обеспечения государственной политики и для обеспечения многочисленных госслужащих.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Обязательность членства в государстве. Гражданство в государстве каждый человек получает в момент рождения.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Составляющие компоненты государства это население, территория и  власть. Территория это пространственная основа государства. Физическая основа, представляющая собой одно из условий, которое делает возможным существование государства.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Территория это пространство государства, которое занято его населением, где полностью действует власть политической элиты, которая реализуется с помощью юридических норм.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Территория государства включает в себя землю, воздушное пространство, недра и территориальные воды.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Третий компонент, который составляет государство это власть, другими словами, отношения подчинения и господства, которые существуют между политическими элитами и оставшейся частью граждан.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Для нормального существования государства, подчиняющаяся часть населения должна признать власть господствующих элит в конкретный момент времени. Если к власти проявлено неуважение, правящие, опираясь на насильственный аппарат, могут применять санкции, предусматриваемые политической системой. 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Итак, государство - это политическая целостность, которая образуется национальной или многонациональной общностью, которая закреплена на некоторой территории, где обеспечивается юридический порядок, устанавливаемый элитами, которые монополизируют  институциональную власть, обладая законными правами применения принуждения. </w:t>
      </w:r>
      <w:proofErr w:type="gramEnd"/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 наше время сущность идеи о социальном государстве, которая сформулирована международным сообществом и актуальна для современных рыночных отношений, заключена в правовом, политическом, социальном и культурном построении общественной жизни в государстве на гуманистическом принципе, на осуществлении ряда функций социальной защиты, на обеспечении условий, позволяющих развиваться гражданскому обществу.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каждой общественной системе, в которой развита социальная структура важным элементом являются институты гражданского общества. Гражданское общество это социально неоднородное, т.е.  стратифицированное общество, которое существует частично независимо от государственной власти.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Также, под гражданским обществом понимают сообщество равноправных и свободных людей, которым государственная власть дает юридическую возможность иметь частную собственность и активно участвовать в политической жизни в обществе.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современном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государстве признаются и обеспечиваются: 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интересы человека, его права и свободы, сам человек признается  главной ценностью в обществе; 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равные права в сфере частной собственности;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экономические свободы граждан и объединений граждан в процессе выбора форм и в процессе осуществления предпринимательской деятельности; 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свобода труда, его добровольность, свобода выбора видов и форм трудовой деятельности; 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право на эффективную социальную защиту человека в обществе; </w:t>
      </w:r>
    </w:p>
    <w:p w:rsidR="00176E57" w:rsidRPr="00017DE5" w:rsidRDefault="00176E57" w:rsidP="00176E57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политические и идеологические свободы, демократические институты, обеспечивающие всем гражданам возможность влиять на процесс осущ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ествления политики государства.</w:t>
      </w:r>
      <w:r w:rsidR="007B5AF2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3"/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государстве признаются потребности всех граждан в саморегулировании и самоорганизации отношений и связей в обществе.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Государство должно обеспечить нормативную правовую базу, с помощью которой функционируют институты гражданского общества, а также с помощью государственной службы государство может осуществлять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контроль за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выполнением данной нормативной правовой базы каждым социальным институтом.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Кроме того, институты гражданского общества могут осуществлять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контроль за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деятельностью государства и его органов.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Такая система взаимного контроля между государством и институтами гражданского общества является основой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демократического характера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формирования и развития современного общества. 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Выделим основные цели современного государства: </w:t>
      </w:r>
    </w:p>
    <w:p w:rsidR="00176E57" w:rsidRPr="00017DE5" w:rsidRDefault="00176E57" w:rsidP="00176E57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полное удовлетворение вырастающих духовных и материальных потребностей граждан, </w:t>
      </w:r>
    </w:p>
    <w:p w:rsidR="00176E57" w:rsidRPr="00017DE5" w:rsidRDefault="00176E57" w:rsidP="00176E57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постоянный рост качества жизни граждан, </w:t>
      </w:r>
    </w:p>
    <w:p w:rsidR="00176E57" w:rsidRPr="00017DE5" w:rsidRDefault="00176E57" w:rsidP="00176E57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снижение социального неравенства, </w:t>
      </w:r>
    </w:p>
    <w:p w:rsidR="00176E57" w:rsidRPr="00017DE5" w:rsidRDefault="00176E57" w:rsidP="00176E57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обеспечение доступа к основным социальным благам всех граждан – к качественному образованию, к медицинскому и социальному обслуживанию.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Особенностью современного государства является отрицание любых форм и средств достижения целей, которые нарушают права и свободы других граждан, государств и иных сообществ.</w:t>
      </w:r>
      <w:r w:rsidRPr="00017DE5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4"/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Современная идея о государстве, ориентированном на развитие человека, на обеспечение для человека нормальных условий жизни, лежит в основе Всеобщей декларации прав человека, которая принята 10 декабря 1948 г. Генеральной Ассамблеей ООН. </w:t>
      </w:r>
    </w:p>
    <w:p w:rsidR="00176E57" w:rsidRPr="00017DE5" w:rsidRDefault="00176E57" w:rsidP="00176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данной декларации установлено право на труд и свободный выбор работы, жизненный уровень, социальное обеспечение, необходимое для поддержания здоровья и благосостояния, на участие в культурной жизни общества, а также на образование.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теории государства и права существует множество теорий, связанных с происхождением государства. Государство формировалась в процессе развития истории под влиянием разнообразных факторов, в том числе политических, социальных, экономических, географических, психологических и религиозных.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Из огромного разнообразия теорий происхождения государства можно выделить следующие – теологическая, органическая, материалистическая, психологическая, а также договорная или иначе называемая естественно-правовая теория.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Протагор одни из первых заложил идею о первоначальном равенстве всех людей. Он считал, что каждый человек причастен к добродетелям и к мудрости. На основе этого, Протагор и выдвигал свои демократические взгляды. Можно сказать, что политико-правовые идеи Протагора чрезвычайно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антропоцентричны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Протагор возвеличивал роль человека, что шло в разрез с представлениями о зависимости человека от воли богов, от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прродной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первоосновы, от религиозных мотивов. Человек становился мерой всего, и только мнение человека, согласно Протагору, является важным.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Протагор продолжал свою идею о всеобщем равенстве, и говорил, что добродетель, которой могут обладать все люди, нужно учиться. Эта добродетель, то есть знания о том, как жить в обществе, может быть привита абсолютно всем людям. Любой человек может научиться и сложным вещам, например, искусству вести политические дела. Протагор указывал, что именно благодаря этой особенности человеческое общество смогло перейти от негосударственного состояния к общественной государственной жизни. Если раньше люди бесконечно сражались и гибли, то постепенно, постигая добродетель, они пришли к мирной жизни, включающей сосуществование друг с другом.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Демократическая идея Протагора и вместе с тем сущность его политико-правовой концепции состоят в том, что существование государства предполагает причастность всех его членов к человеческой добродетели, к которой он относит справедливость, рассудительность и благочестие.  Добродетель не врожденное качество, и она не возникает самопроизвольно, но ей можно научиться. Этой добродетели и обучают софисты.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Важной является материалистическая концепция происхождения государства, сторонниками которой были К. Маркс и Ф. Энгельс. Они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выделяли ряд ступеней развития общества, причем ступени развития выделяются на основании главного способа производства материальный благ в обществе. Сначала, материальные блага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производились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путем охоты, собирательства и земледелия в рамках общины, затем производством благ занимались рабы, затем, в феодальном обществе, этим занимались прикрепленные к земле феодала крестьяне, затем производство формировалось с помощью капитала, и, наконец, в коммунистическом обществе материальные блага будут производиться каждым трудоспособным членом общества. На каждом этапе общество можно поделить на класс эксплуатируемых, то есть тех, кто создает блага, и класс эксплуататоров, то есть тех, кто эти блага потребляет. Двигатель прогресса при таком подходе – классовая борьба, а также развитие орудий труда. Именно они становятся факторами создания государства.</w:t>
      </w:r>
      <w:r w:rsidR="00C6008B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5"/>
      </w:r>
    </w:p>
    <w:p w:rsidR="00176E57" w:rsidRPr="00017DE5" w:rsidRDefault="00176E57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7514B7" w:rsidRPr="00017DE5" w:rsidRDefault="007514B7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7514B7" w:rsidRPr="00017DE5" w:rsidRDefault="007514B7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6B68BD" w:rsidRPr="00017DE5" w:rsidRDefault="006B68BD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7514B7" w:rsidRPr="00017DE5" w:rsidRDefault="007514B7" w:rsidP="007514B7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  <w:bookmarkStart w:id="2" w:name="_Toc16276943"/>
      <w:r w:rsidRPr="00017DE5">
        <w:rPr>
          <w:rFonts w:ascii="Times New Roman" w:eastAsia="Times New Roman" w:hAnsi="Times New Roman" w:cs="Times New Roman"/>
          <w:lang w:val="ru-RU" w:bidi="ar-SA"/>
        </w:rPr>
        <w:lastRenderedPageBreak/>
        <w:t xml:space="preserve">2. </w:t>
      </w:r>
      <w:r w:rsidR="00017DE5" w:rsidRPr="00017DE5">
        <w:rPr>
          <w:rFonts w:ascii="Times New Roman" w:eastAsia="Times New Roman" w:hAnsi="Times New Roman" w:cs="Times New Roman"/>
          <w:lang w:val="ru-RU" w:bidi="ar-SA"/>
        </w:rPr>
        <w:t>Особенности и аспекты ф</w:t>
      </w:r>
      <w:r w:rsidRPr="00017DE5">
        <w:rPr>
          <w:rFonts w:ascii="Times New Roman" w:eastAsia="Times New Roman" w:hAnsi="Times New Roman" w:cs="Times New Roman"/>
          <w:lang w:val="ru-RU" w:bidi="ar-SA"/>
        </w:rPr>
        <w:t>ункци</w:t>
      </w:r>
      <w:r w:rsidR="00017DE5" w:rsidRPr="00017DE5">
        <w:rPr>
          <w:rFonts w:ascii="Times New Roman" w:eastAsia="Times New Roman" w:hAnsi="Times New Roman" w:cs="Times New Roman"/>
          <w:lang w:val="ru-RU" w:bidi="ar-SA"/>
        </w:rPr>
        <w:t>й</w:t>
      </w:r>
      <w:r w:rsidRPr="00017DE5">
        <w:rPr>
          <w:rFonts w:ascii="Times New Roman" w:eastAsia="Times New Roman" w:hAnsi="Times New Roman" w:cs="Times New Roman"/>
          <w:lang w:val="ru-RU" w:bidi="ar-SA"/>
        </w:rPr>
        <w:t xml:space="preserve"> государства</w:t>
      </w:r>
      <w:bookmarkEnd w:id="2"/>
    </w:p>
    <w:p w:rsidR="007514B7" w:rsidRPr="00017DE5" w:rsidRDefault="007514B7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Деятельность государства многосторонняя и охватывает самые разные стороны жизни общества. Главные направленности деятельности государства называются функциями государства. Функции разделяются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внутренние и внешние.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Внутренние функции: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 xml:space="preserve">Охранительная.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Экономическая.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Социальная.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Культурно-воспитательная.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Природоохранительная.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Внешние функции: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Защита государства от вооруженных нападений других государств.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2.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>Поддержание международных политических отношений (дипломатическая деятельность), экономических и культурных связей.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3.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ab/>
        <w:t xml:space="preserve">Борьба с международной преступностью.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Реализация функций осуществляется различными государственными организациями. Их количество, задачи, компетенция, взаимоотношения и связи между ними определяются функциями государства.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Охранительная функция это функция государственной деятельности,  проявляющаяся в поддержке государством правового и общественного порядка, охране и защите интересов и прав организаций и граждан, защите государства от противоправных посягательств, защите конституционного строя.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Экономическая функция государства сильно менялась в процессе исторического развития государств от абсолютного невмешательства в экономику вплоть до тотального контроля общей хозяйственной деятельности. В наши дни, когда значительно усложнились и умножились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экономические связи, демократическое государство не остается наблюдателем со стороны.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Функция социальных услуг, защиты и обеспечения граждан. Многие государства считают себя социальными. Это значит, что они ставят своей важнейшей задачей опеку всех гражданах, которые в силу каких-то причин не могут обеспечивать себе приемлемое существование, которое достойно человека. Государство осуществляет мероприятия, которые направлены на искоренение безработицы, проявляет заботу о нетрудоспособных людях и детях.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Культурно - воспитательная функция заключена в том, что общество и государство заинтересовано в том, чтобы все граждане имели образование, которое соответствует некоторым стандартам. Государство поддерживает и развивает искусство, дает гражданам свободу культурной деятельности.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Природоохранительная функция заключается в том, что охрана окружающей природы это важная потребность в современном мире. В нынешнюю эпоху проблема рационального использования и охраны природных бога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тств пр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иобрела серьезную социальную, экономическую и политическую значимость.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Далее рассмотрим внешние функции государства.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Функция защиты от внешних угроз это функция, которая является важнейшей направленностью деятельности государства, так как она нацелена на защиту суверенитета и территориальной целостности государства. 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Функция сотрудничества с другими странами, заключается в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том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что ни одна страна не в состоянии существовать без экономических связей с другими государствами. Внешняя торговля, инвестиции, кредиты и займы, совместные проекты – это самые распространенные компоненты внешнеэкономической деятельности государства.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Борьба с международной преступностью это функция, которая заключается в том, что ни одно государство не в состоянии в одиночку противостоять проблеме мирового терроризма. Очевидна необходимость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совместных действий государств по борьбе с международной преступностью. Конкретными действиями  государств в этой области является создание международных организаций по борьбе с преступлениями.</w:t>
      </w:r>
    </w:p>
    <w:p w:rsidR="005D7D96" w:rsidRPr="00017DE5" w:rsidRDefault="005D7D96" w:rsidP="005D7D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Таким образом, </w:t>
      </w:r>
      <w:r w:rsidR="005B3A87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осударство это политическая целостность, которая образуется национальной или многонациональной общностью, которая закреплена на некоторой территории, где обеспечивается юридический порядок, устанавливаемый элитами, которые монополизируют  институциональную власть, обладая законными правами применения принуждения.</w:t>
      </w:r>
      <w:proofErr w:type="gramEnd"/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 функциям государства относятся охранительная, экономическая, социальная, культурно-воспитательная, природоохранительная, защита государства извне, дипломатическая деятельность, борьба с международной преступностью</w:t>
      </w:r>
      <w:r w:rsidR="00EB12E0"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E57AD7" w:rsidRPr="00017DE5" w:rsidRDefault="00E57AD7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7B602C" w:rsidRPr="00017DE5" w:rsidRDefault="007B602C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546E54" w:rsidRDefault="00546E54" w:rsidP="007B602C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  <w:bookmarkStart w:id="3" w:name="_Toc16276944"/>
    </w:p>
    <w:p w:rsidR="005B3A87" w:rsidRDefault="005B3A87" w:rsidP="007B602C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</w:p>
    <w:p w:rsidR="007B602C" w:rsidRPr="00017DE5" w:rsidRDefault="007B602C" w:rsidP="007B602C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  <w:r w:rsidRPr="00017DE5">
        <w:rPr>
          <w:rFonts w:ascii="Times New Roman" w:eastAsia="Times New Roman" w:hAnsi="Times New Roman" w:cs="Times New Roman"/>
          <w:lang w:val="ru-RU" w:bidi="ar-SA"/>
        </w:rPr>
        <w:lastRenderedPageBreak/>
        <w:t xml:space="preserve">3. </w:t>
      </w:r>
      <w:r w:rsidR="00017DE5" w:rsidRPr="00017DE5">
        <w:rPr>
          <w:rFonts w:ascii="Times New Roman" w:eastAsia="Times New Roman" w:hAnsi="Times New Roman" w:cs="Times New Roman"/>
          <w:lang w:val="ru-RU" w:bidi="ar-SA"/>
        </w:rPr>
        <w:t>Особенности и аспекты различных п</w:t>
      </w:r>
      <w:r w:rsidRPr="00017DE5">
        <w:rPr>
          <w:rFonts w:ascii="Times New Roman" w:eastAsia="Times New Roman" w:hAnsi="Times New Roman" w:cs="Times New Roman"/>
          <w:lang w:val="ru-RU" w:bidi="ar-SA"/>
        </w:rPr>
        <w:t>ризнак</w:t>
      </w:r>
      <w:r w:rsidR="00017DE5" w:rsidRPr="00017DE5">
        <w:rPr>
          <w:rFonts w:ascii="Times New Roman" w:eastAsia="Times New Roman" w:hAnsi="Times New Roman" w:cs="Times New Roman"/>
          <w:lang w:val="ru-RU" w:bidi="ar-SA"/>
        </w:rPr>
        <w:t>ов</w:t>
      </w:r>
      <w:r w:rsidRPr="00017DE5">
        <w:rPr>
          <w:rFonts w:ascii="Times New Roman" w:eastAsia="Times New Roman" w:hAnsi="Times New Roman" w:cs="Times New Roman"/>
          <w:lang w:val="ru-RU" w:bidi="ar-SA"/>
        </w:rPr>
        <w:t xml:space="preserve"> государства</w:t>
      </w:r>
      <w:bookmarkEnd w:id="3"/>
    </w:p>
    <w:p w:rsidR="007B602C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7B602C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Для того чтобы определить, завершился ли переход того или другого народа к государственно-организованному обществу, исследователями введено научное понятие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признаки государства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которые отличают его от общественной власти первобытнообщинного строя.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догосударственный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период управление делами общества не было закреплено за особым слоем людей, не составляло чьей-либо профессии. Органам власти общинно-родового строя не выделялись особые материальные средства для их деятельности, они не обладали и аппаратом принуждения. Их решения, в том числе и назначение наказания, выполнялись самими членами рода.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Следовательно, рассматривая проблему власти в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догосударственном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обществе, необходимо акцентировать внимание не столько на управлении им, сколько на его самоуправлении. Государственная власть представляет собой разновидность социальной власти.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Будучи разновидностью социальной власти, государственная власть обладает всеми признаками последней. Вместе с тем она имеет немало качественных особенностей. Важнейшая особенность государственной власти заключена в ее по</w:t>
      </w:r>
      <w:r w:rsidR="009D777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литической и классовой природе.</w:t>
      </w:r>
      <w:r w:rsidR="009D777C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6"/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Идея о том, что государство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появилось в результате договора между людьми стала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популярной благодаря Т. Гоббсу. Согласно Гоббсу, люди отказываются от своего естественного права, передают его правителю, а взамен заключают договор между собой, который позволяет им обладать частным правом, обладать своей частной собственностью.</w:t>
      </w:r>
      <w:r w:rsidR="009D777C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7"/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Ж.-Ж. Руссо переосмыслил эту идею. Он также полагал, что люди изначально существовали в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догосударственном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естественном состоянии. Но,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в отличие от Т. Гоббса, Руссо идеализировал данное состояние, называл его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прекрасной дикостью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Руссо полагал, что естественный человек является наиболее счастливым человеком. В частности, потому, что он не обладает излишними потребностями, у него нет зависимости, он абсолютно свободен, может пользоваться всеми возможностями свободного общения. При этом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у него нет частной собственности, он живет в хижинах. Руссо видел в этом положительный момент.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Руссо был сторонником своеобразного мифа о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добром дикаре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 Этот миф был широко распространен в эпоху Великих географических открытий. Естественный человек живет простыми чувствами и страстями, следует инстинктам, а не рассудку. Затем, различные условия и обстоятельства привели к тому, что естественный человек научился обрабатывать землю, металлы и т.д., то есть встал на путь развития цивилизации.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Руссо полагал, что это испортило сущность человека. Чем дальше заходил прогресс, тем меньше у человека оставалось природной свободы и независимости. Следствием обработки земли стал ее раздел между людьми, который вызвал появление частной собственности.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Гоббс полагал, что частная собственность это главное условие, при котором люди могут мирно сосуществовать. Руссо, в отличие от него, считал, что после появления частной собственности на землю и скот появилась начальная форма социального неравенства – неравенство между бедняками и богачами. Согласно Руссо, частная собственность испортила людей.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Тогда кто-то из них придумал предложить всем бедным и богатым объединиться, чтобы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оградить от угнетения слабых, сдержать честолюбивых и обеспечить каждому обладание тем, что ему принадлежит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Появилось государство на основе общественного договора. После появления государства появился новый вид социального неравенства — политическое, заключающееся в неравенстве между теми, кто правит, и теми, кем правят. Помимо этого, Руссо утверждал, что от такого договора выиграли богатые.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Руссо писал, что законы государства стали причиной новых препятствий на пути бедных и дали новых возможностей богатым, а также бесповоротно уничтожили естественную свободу и навсегда установили закон неравенства и собственности.</w:t>
      </w:r>
      <w:r w:rsidR="00C96B2A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8"/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 процессе развития государства, появилась и третий вид социального неравенства – деспотическая власть. Деспотическая власть обозначает, что установилась неподконтрольная народу и неограниченная власть, а все люди, не участвующие во властных структурах, стали рабами такой власти.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Таким образом, состояние первоначального естественного равенства людей, которое является для Руссо идеалом, было заменено на равенство рабов в условиях деспотии. Важным выводом, который сделал Руссо из таких рассуждений, стало то, что восстание народа против деспота столь же правомерно, как и сам деспотизм. Данный вывод сыграл значительную роль во время событий Великой французской революции. Данная мысль Руссо вдохновила целые массы народа Франции на свержение власти.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Жан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– живший в XVI столетии во Франции философ, политик, юрист, экономист и публицист. Широкую известность Ж.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получил после выхода в 1566 г. его труда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Метод легкого изучения истории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В данном труде он описывает свои идеи о государственной власти и государственном устройстве.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Одна из главных идей, разрабатываемая Ж.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Боденом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– идея о государственном суверенитете. Кроме того, он рассматривал идеи о государственном единстве. Само государство, согласно идее о суверенитете, Ж.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определял как процесс правового управления некоторой совокупностью семейств и тем, что у этих семейств общее, причем данный процесс определяется суверенной верховной властью согласно праву.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Таким образом, отличие государства от банды разбойников в том, что государственная власть действует согласно справедливому естественному закону. В идеях Ж.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Бодена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можно проследить формирование теории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естественного права и теории договорного характера образования государства. </w:t>
      </w:r>
    </w:p>
    <w:p w:rsidR="000E5D08" w:rsidRPr="00017DE5" w:rsidRDefault="000E5D08" w:rsidP="000E5D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Согласно Ж.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Бодену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государство как организация формируется с помощью договора. Высшая цель государства заключается не в прямом обеспечении благоденствия народа, а в гарантии мира внутри общества. Мир внутри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общества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 том числе зависит и от мира вне общества, то есть государство защищает народ от нападений извне.</w:t>
      </w:r>
      <w:r w:rsidR="00C6008B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9"/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Вторым признаком государства является разделение населения по территориальному принципу. Это означает, что в отличие от рода и племени, где люди были связаны кровным родством, а не принадлежностью к определенной территории, государство имеет свою постоянную, строго локализованную территорию, определяет и охраняет ее границы.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Население территории (страны), как правило, имеет устойчивую связь с государством в виде подданства или гражданства и пользуется защитой государства как внутри страны, так и за ее пределами.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Осуществление государственной власти по административно-территориальному принципу позволяет определить ее пространственные пределы и формировать на этой основе ее центральные и местные органы.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Таким образом, в государственно-организованном обществе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властеотношения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строятся не на </w:t>
      </w:r>
      <w:proofErr w:type="spellStart"/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кровно-родственных</w:t>
      </w:r>
      <w:proofErr w:type="spellEnd"/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или предполагаемых родственных связях между людьми, а на основе их проживания на определенной территории в пределах государственных границ.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Третьим признаком государства является суверенитет. Понятие 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«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государственный суверенитет</w:t>
      </w:r>
      <w:r w:rsid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»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появилось в конце средних веков, когда стали выдвигаться требования отделения государственной власти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от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церковной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 придания ей исключительного, монопольного значения.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Суверенитет как свойство (атрибут) государственной власти заключается в ее верховенстве, самостоятельности и независимости. Иными 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 xml:space="preserve">словами, государственный суверенитет означает самостоятельность, независимость государства в осуществлении им своей </w:t>
      </w:r>
      <w:proofErr w:type="gram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политики</w:t>
      </w:r>
      <w:proofErr w:type="gram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как в пределах собственной территории, так и в международных отношениях при условии соблюдения с</w:t>
      </w:r>
      <w:r w:rsidR="009D777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уверенитета других государств.</w:t>
      </w:r>
      <w:r w:rsidR="009D777C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10"/>
      </w:r>
    </w:p>
    <w:p w:rsidR="000E5D08" w:rsidRPr="00017DE5" w:rsidRDefault="000E5D08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Суверенитет –</w:t>
      </w:r>
      <w:r w:rsidR="007B602C"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собирательный признак государства. Он концентрирует все наиболее существенные черты государственной организации общества. </w:t>
      </w:r>
      <w:proofErr w:type="gramStart"/>
      <w:r w:rsidR="007B602C"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Независимость, самостоятельность и верховенство государственной власти выражаются в ее универсальности (только решения государственной власти распространяются на все население и все общественные, в том числе политические, организации данной страны), в возможности отмены любого незаконного решения иных общественных властей; в наличии исключительных средств воздействия, которыми никто, кроме нее, не располагает (армия, полиция, суды, тюрьмы и т. п.). </w:t>
      </w:r>
      <w:proofErr w:type="gramEnd"/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Государственный суверенитет современного государства, прежде всего, следует рассматривать как юридический статус конкретной социальной общности, образованной на определенной территории и являющейся частью мирового сообщества.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Он представляет собой одно из средств, позволяющих государству достигать поставленные цели. Каждое государство в силу имеющихся возможностей стремится защищать и укреплять свой суверенитет.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Несмотря на формальное равенство признаков государства по степени их влияния на восприятие того или иного образования как государства, в большинстве случаев во главу угла ставится вопрос о суверенитете.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Четвертым признаком государства являются </w:t>
      </w:r>
      <w:r w:rsidR="000E5D08"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налоги. Государственные налоги –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это учрежденные особой публичной властью поборы с населения, взыскиваемые принудительно в установленных размерах и в определенные сроки. Они обусловлены тем, что государство, выполняя общие дела, нуждается в материальном обеспечении своей деятельности.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Защита населения от внешнего врага, поддержание правопорядка внутри страны, реализация социальных программ, соде</w:t>
      </w:r>
      <w:r w:rsidR="00277CB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ржание управленческого аппарата –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все это осуществляется на собираемые с населения налоги.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Одним из главных признаков, отличающих государство от </w:t>
      </w:r>
      <w:proofErr w:type="spellStart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догосударственных</w:t>
      </w:r>
      <w:proofErr w:type="spellEnd"/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форм общественной власти, является также издание правовых норм. Без права государство существовать не может.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Право юридически оформляет государство и государственную власть и тем самым делает их легитимными, т. е. законными. Без права, без законодательства государство не в состоянии эффективно руководить обществом, обеспечивать безусловную реализацию принимаемых им решений.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Среди множества политических организаций только государство в лице своих компетентных органов издает веления, которые имеют обязательную силу для всего населения страны.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Будучи официальным представителем общества, государство в необходимых случаях проводит в жизнь требования правовых норм с помощью специальных органов (администрации, полиции, судов и т. п.). Государство и право возникают одновременно, в результате одних и тех же причин, развиваются взаимозависимо и выполняют единые экономические, политические и социальные функции.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Право возникло под воздействием тех же обстоятельств, ч</w:t>
      </w:r>
      <w:r w:rsidR="000E5D08"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то и государство, прежде всего –</w:t>
      </w: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объективно обусловленной потребности иметь и проводить в жизнь всеобщие правила поведения. </w:t>
      </w:r>
    </w:p>
    <w:p w:rsidR="000E5D08" w:rsidRPr="00017DE5" w:rsidRDefault="007B602C" w:rsidP="007B60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017DE5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Право появилось вместе с государством для решения одних и тех же наиболее важных задач. Однако решаются они государством и правом по-своему.</w:t>
      </w:r>
      <w:r w:rsidR="00C96B2A">
        <w:rPr>
          <w:rStyle w:val="afa"/>
          <w:rFonts w:ascii="Times New Roman" w:eastAsia="Times New Roman" w:hAnsi="Times New Roman" w:cs="Times New Roman"/>
          <w:sz w:val="28"/>
          <w:szCs w:val="28"/>
          <w:lang w:val="ru-RU" w:bidi="ar-SA"/>
        </w:rPr>
        <w:footnoteReference w:id="11"/>
      </w:r>
    </w:p>
    <w:p w:rsidR="000E5D08" w:rsidRPr="00017DE5" w:rsidRDefault="000E5D08" w:rsidP="000D1507">
      <w:pPr>
        <w:spacing w:before="480" w:after="0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bookmarkStart w:id="4" w:name="_Toc507777003"/>
    </w:p>
    <w:p w:rsidR="00185E10" w:rsidRPr="00017DE5" w:rsidRDefault="00185E10" w:rsidP="00AB5AC8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  <w:bookmarkStart w:id="5" w:name="_Toc16276945"/>
      <w:bookmarkEnd w:id="4"/>
      <w:r w:rsidRPr="00017DE5">
        <w:rPr>
          <w:rFonts w:ascii="Times New Roman" w:eastAsia="Times New Roman" w:hAnsi="Times New Roman" w:cs="Times New Roman"/>
          <w:lang w:val="ru-RU" w:bidi="ar-SA"/>
        </w:rPr>
        <w:lastRenderedPageBreak/>
        <w:t>Заключение</w:t>
      </w:r>
      <w:bookmarkEnd w:id="5"/>
    </w:p>
    <w:p w:rsidR="00185E10" w:rsidRPr="00017DE5" w:rsidRDefault="00185E10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FE56BA" w:rsidRPr="00017DE5" w:rsidRDefault="006B68BD" w:rsidP="00F70D79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Государство это комплексная социальная организация, основное назначение которой это осуществление публичной власти в интересах целого общества. </w:t>
      </w:r>
      <w:proofErr w:type="gramStart"/>
      <w:r w:rsidR="00FE56BA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О</w:t>
      </w:r>
      <w:proofErr w:type="gramEnd"/>
      <w:r w:rsidR="00FE56BA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собенностью современного государства является отрицание любых форм и средств достижения целей, которые нарушают права и свободы других граждан, государств и иных сообществ.</w:t>
      </w:r>
    </w:p>
    <w:p w:rsidR="00FE56BA" w:rsidRPr="00017DE5" w:rsidRDefault="006B68BD" w:rsidP="00F70D79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Современное г</w:t>
      </w:r>
      <w:r w:rsidR="00FE56BA"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осударство не снимает с себя полномочий по осуществлению наказаний и репрессий в отношении соответствующих лиц, нарушающих требования к соблюдению прав и свобод других граждан в обществе, однако, такие наказания и репрессии также носят характер, основанный на принципе гуманизма.</w:t>
      </w:r>
    </w:p>
    <w:p w:rsidR="006B68BD" w:rsidRPr="00017DE5" w:rsidRDefault="006B68BD" w:rsidP="006B68BD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Можно выделить следующие признаки государства –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разделение населения по территориальному принципу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суверенитет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, налоги. Государственные налоги –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это учрежденные особой публичной властью поборы с населения, взыскиваемые принудительно в установленных размерах и в определенные сроки. </w:t>
      </w:r>
    </w:p>
    <w:p w:rsidR="006B68BD" w:rsidRPr="00017DE5" w:rsidRDefault="006B68BD" w:rsidP="006B68BD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Одним из главных признаков, отличающих государство от </w:t>
      </w:r>
      <w:proofErr w:type="spellStart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догосударственных</w:t>
      </w:r>
      <w:proofErr w:type="spellEnd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форм общественной власти, является также издание правовых норм. </w:t>
      </w:r>
    </w:p>
    <w:p w:rsidR="006B68BD" w:rsidRPr="00017DE5" w:rsidRDefault="006B68BD" w:rsidP="006B68BD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О</w:t>
      </w: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тличие государства от банды разбойников в том, что государственная власть действует согласно справедливому естественному закону. В идеях Ж. </w:t>
      </w:r>
      <w:proofErr w:type="spellStart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Бодена</w:t>
      </w:r>
      <w:proofErr w:type="spellEnd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можно проследить формирование теории естественного права и теории договорного характера образования государства. </w:t>
      </w:r>
    </w:p>
    <w:p w:rsidR="006B68BD" w:rsidRPr="00017DE5" w:rsidRDefault="006B68BD" w:rsidP="006B68BD">
      <w:pPr>
        <w:pStyle w:val="ad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Согласно Ж. </w:t>
      </w:r>
      <w:proofErr w:type="spellStart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Бодену</w:t>
      </w:r>
      <w:proofErr w:type="spellEnd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государство как организация формируется с помощью договора. Высшая цель государства заключается не в прямом обеспечении благоденствия народа, а в гарантии мира внутри общества. Мир внутри </w:t>
      </w:r>
      <w:proofErr w:type="gramStart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>общества</w:t>
      </w:r>
      <w:proofErr w:type="gramEnd"/>
      <w:r w:rsidRPr="00017DE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том числе зависит и от мира вне общества, то есть государство защищает народ от нападений извне.</w:t>
      </w:r>
    </w:p>
    <w:p w:rsidR="00D81F9F" w:rsidRPr="00017DE5" w:rsidRDefault="00D81F9F" w:rsidP="00AB5AC8">
      <w:pPr>
        <w:pStyle w:val="1"/>
        <w:jc w:val="center"/>
        <w:rPr>
          <w:rFonts w:ascii="Times New Roman" w:eastAsia="Times New Roman" w:hAnsi="Times New Roman" w:cs="Times New Roman"/>
          <w:lang w:val="ru-RU" w:bidi="ar-SA"/>
        </w:rPr>
      </w:pPr>
      <w:bookmarkStart w:id="6" w:name="_Toc16276946"/>
      <w:r w:rsidRPr="00017DE5">
        <w:rPr>
          <w:rFonts w:ascii="Times New Roman" w:eastAsia="Times New Roman" w:hAnsi="Times New Roman" w:cs="Times New Roman"/>
          <w:lang w:val="ru-RU" w:bidi="ar-SA"/>
        </w:rPr>
        <w:lastRenderedPageBreak/>
        <w:t>Список использованной литературы</w:t>
      </w:r>
      <w:bookmarkEnd w:id="6"/>
    </w:p>
    <w:p w:rsidR="00D81F9F" w:rsidRPr="00017DE5" w:rsidRDefault="00D81F9F" w:rsidP="00F41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Дергачев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А. Ю.,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Вильховская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Н. И. Творческое наследие Н. Макиавелли как источник современного политического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дискурса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//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Интерэкспо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Гео-Сибирь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— 2014. — №1. — 12-15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Длугач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Т. Б. Жан-Жак Руссо: философ и писатель // Ценности и смыслы. — 2012. — №4 (20). — 36-42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5AF2">
        <w:rPr>
          <w:rFonts w:ascii="Times New Roman" w:hAnsi="Times New Roman" w:cs="Times New Roman"/>
          <w:sz w:val="28"/>
          <w:szCs w:val="28"/>
          <w:lang w:val="ru-RU"/>
        </w:rPr>
        <w:t>Земцов</w:t>
      </w:r>
      <w:proofErr w:type="spellEnd"/>
      <w:r w:rsidRPr="007B5AF2">
        <w:rPr>
          <w:rFonts w:ascii="Times New Roman" w:hAnsi="Times New Roman" w:cs="Times New Roman"/>
          <w:sz w:val="28"/>
          <w:szCs w:val="28"/>
          <w:lang w:val="ru-RU"/>
        </w:rPr>
        <w:t xml:space="preserve"> Б. Н. История политических и правовых учений. — М.: Издательство </w:t>
      </w:r>
      <w:proofErr w:type="spellStart"/>
      <w:r w:rsidRPr="007B5AF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sz w:val="28"/>
          <w:szCs w:val="28"/>
          <w:lang w:val="ru-RU"/>
        </w:rPr>
        <w:t xml:space="preserve">, 2018. — 440 </w:t>
      </w:r>
      <w:proofErr w:type="gramStart"/>
      <w:r w:rsidRPr="007B5AF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Ильин А.Н. Политология. — Альметьевск: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Альметьевский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государственный нефтяной институт, 2014. — 140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Исаев Б. А. Политическая теория. — М.: Изд-во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Юрайт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2018. — 431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Маргулян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Я. А. Основы социального государства. — М.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: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Издательство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Юрайт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2018. — 178 с. 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Мачин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И. Ф. История политических и правовых учений. — М.: Издательство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Юрайт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, 2018. — 218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Митюрева Д. С. Жан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Боден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 Томас Гоббс: в поисках идеального государя // Вестник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КемГУ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. — 2015. — №3-2 (63). — 37-40 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Мухаев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Р. Т. История политических и правовых учений нового и новейшего времени. — М.</w:t>
      </w:r>
      <w:proofErr w:type="gram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:</w:t>
      </w:r>
      <w:proofErr w:type="gram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Издательство </w:t>
      </w:r>
      <w:proofErr w:type="spellStart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Юрайт</w:t>
      </w:r>
      <w:proofErr w:type="spellEnd"/>
      <w:r w:rsidRPr="007B5AF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 2018. — 398 с.</w:t>
      </w:r>
    </w:p>
    <w:p w:rsidR="007B5AF2" w:rsidRPr="007B5AF2" w:rsidRDefault="007B5AF2" w:rsidP="007B5AF2">
      <w:pPr>
        <w:pStyle w:val="ae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5AF2">
        <w:rPr>
          <w:rFonts w:ascii="Times New Roman" w:hAnsi="Times New Roman" w:cs="Times New Roman"/>
          <w:sz w:val="28"/>
          <w:szCs w:val="28"/>
          <w:lang w:val="ru-RU"/>
        </w:rPr>
        <w:t>Тургаев</w:t>
      </w:r>
      <w:proofErr w:type="spellEnd"/>
      <w:r w:rsidRPr="007B5AF2">
        <w:rPr>
          <w:rFonts w:ascii="Times New Roman" w:hAnsi="Times New Roman" w:cs="Times New Roman"/>
          <w:sz w:val="28"/>
          <w:szCs w:val="28"/>
          <w:lang w:val="ru-RU"/>
        </w:rPr>
        <w:t xml:space="preserve"> А. С. Политология в 2 т. Том 1. — М.: Издательство </w:t>
      </w:r>
      <w:proofErr w:type="spellStart"/>
      <w:r w:rsidRPr="007B5AF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sz w:val="28"/>
          <w:szCs w:val="28"/>
          <w:lang w:val="ru-RU"/>
        </w:rPr>
        <w:t xml:space="preserve">, 2018. — 298 </w:t>
      </w:r>
      <w:proofErr w:type="gramStart"/>
      <w:r w:rsidRPr="007B5AF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7B5AF2" w:rsidRPr="007B5AF2" w:rsidSect="008E6CC9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A6" w:rsidRDefault="00B650A6" w:rsidP="00040905">
      <w:pPr>
        <w:spacing w:after="0" w:line="240" w:lineRule="auto"/>
      </w:pPr>
      <w:r>
        <w:separator/>
      </w:r>
    </w:p>
  </w:endnote>
  <w:endnote w:type="continuationSeparator" w:id="0">
    <w:p w:rsidR="00B650A6" w:rsidRDefault="00B650A6" w:rsidP="0004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79" w:rsidRDefault="00F70D79">
    <w:pPr>
      <w:pStyle w:val="a5"/>
      <w:jc w:val="right"/>
    </w:pPr>
  </w:p>
  <w:p w:rsidR="00F70D79" w:rsidRDefault="00F70D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A6" w:rsidRDefault="00B650A6" w:rsidP="00040905">
      <w:pPr>
        <w:spacing w:after="0" w:line="240" w:lineRule="auto"/>
      </w:pPr>
      <w:r>
        <w:separator/>
      </w:r>
    </w:p>
  </w:footnote>
  <w:footnote w:type="continuationSeparator" w:id="0">
    <w:p w:rsidR="00B650A6" w:rsidRDefault="00B650A6" w:rsidP="00040905">
      <w:pPr>
        <w:spacing w:after="0" w:line="240" w:lineRule="auto"/>
      </w:pPr>
      <w:r>
        <w:continuationSeparator/>
      </w:r>
    </w:p>
  </w:footnote>
  <w:footnote w:id="1">
    <w:p w:rsidR="007B5AF2" w:rsidRPr="007B5AF2" w:rsidRDefault="007B5AF2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Тургаев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А. С. Политология в 2 т. Том 1. — М.: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, 2018. — 122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2">
    <w:p w:rsidR="00C96B2A" w:rsidRPr="007B5AF2" w:rsidRDefault="00C96B2A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Дергачев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А. Ю., </w:t>
      </w:r>
      <w:proofErr w:type="spellStart"/>
      <w:r w:rsidRPr="007B5AF2">
        <w:rPr>
          <w:rFonts w:ascii="Times New Roman" w:hAnsi="Times New Roman" w:cs="Times New Roman"/>
          <w:lang w:val="ru-RU"/>
        </w:rPr>
        <w:t>Вильховская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Н. И. Творческое наследие Н. Макиавелли как источник современного политического </w:t>
      </w:r>
      <w:proofErr w:type="spellStart"/>
      <w:r w:rsidRPr="007B5AF2">
        <w:rPr>
          <w:rFonts w:ascii="Times New Roman" w:hAnsi="Times New Roman" w:cs="Times New Roman"/>
          <w:lang w:val="ru-RU"/>
        </w:rPr>
        <w:t>дискурса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// </w:t>
      </w:r>
      <w:proofErr w:type="spellStart"/>
      <w:r w:rsidRPr="007B5AF2">
        <w:rPr>
          <w:rFonts w:ascii="Times New Roman" w:hAnsi="Times New Roman" w:cs="Times New Roman"/>
          <w:lang w:val="ru-RU"/>
        </w:rPr>
        <w:t>Интерэкспо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Гео-Сибирь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. — 2014. — №1. — 12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3">
    <w:p w:rsidR="007B5AF2" w:rsidRPr="007B5AF2" w:rsidRDefault="007B5AF2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Тургаев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А. С. Политология в 2 т. Том 1. — М.: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, 2018. — 124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4">
    <w:p w:rsidR="00176E57" w:rsidRPr="007B5AF2" w:rsidRDefault="00176E57" w:rsidP="00176E57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Маргулян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Я. А. Основы социального государства. — М.</w:t>
      </w:r>
      <w:proofErr w:type="gramStart"/>
      <w:r w:rsidRPr="007B5AF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7B5AF2">
        <w:rPr>
          <w:rFonts w:ascii="Times New Roman" w:hAnsi="Times New Roman" w:cs="Times New Roman"/>
          <w:lang w:val="ru-RU"/>
        </w:rPr>
        <w:t xml:space="preserve">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>, 2018. — 49 с.</w:t>
      </w:r>
    </w:p>
  </w:footnote>
  <w:footnote w:id="5">
    <w:p w:rsidR="00C6008B" w:rsidRPr="007B5AF2" w:rsidRDefault="00C6008B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Земцов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Б. Н. История политических и правовых учений. — М.: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, 2018. — 47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6">
    <w:p w:rsidR="009D777C" w:rsidRPr="007B5AF2" w:rsidRDefault="009D777C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Исаев Б. А. Политическая теория. — М.: Изд-во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, 2018. — 108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7">
    <w:p w:rsidR="009D777C" w:rsidRPr="007B5AF2" w:rsidRDefault="009D777C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Митюрева Д. С. Жан </w:t>
      </w:r>
      <w:proofErr w:type="spellStart"/>
      <w:r w:rsidRPr="007B5AF2">
        <w:rPr>
          <w:rFonts w:ascii="Times New Roman" w:hAnsi="Times New Roman" w:cs="Times New Roman"/>
          <w:lang w:val="ru-RU"/>
        </w:rPr>
        <w:t>Боден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и Томас Гоббс: в поисках идеального государя // Вестник </w:t>
      </w:r>
      <w:proofErr w:type="spellStart"/>
      <w:r w:rsidRPr="007B5AF2">
        <w:rPr>
          <w:rFonts w:ascii="Times New Roman" w:hAnsi="Times New Roman" w:cs="Times New Roman"/>
          <w:lang w:val="ru-RU"/>
        </w:rPr>
        <w:t>КемГУ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. — 2015. — №3-2 (63). — 38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8">
    <w:p w:rsidR="00C96B2A" w:rsidRPr="007B5AF2" w:rsidRDefault="00C96B2A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Длугач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Т. Б. Жан-Жак Руссо: философ и писатель // Ценности и смыслы. — 2012. — №4 (20). — 37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9">
    <w:p w:rsidR="00C6008B" w:rsidRPr="007B5AF2" w:rsidRDefault="00C6008B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Мухаев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Р. Т. История политических и правовых учений нового и новейшего времени. — М.</w:t>
      </w:r>
      <w:proofErr w:type="gramStart"/>
      <w:r w:rsidRPr="007B5AF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7B5AF2">
        <w:rPr>
          <w:rFonts w:ascii="Times New Roman" w:hAnsi="Times New Roman" w:cs="Times New Roman"/>
          <w:lang w:val="ru-RU"/>
        </w:rPr>
        <w:t xml:space="preserve">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>, 2018. — 191 с.</w:t>
      </w:r>
    </w:p>
  </w:footnote>
  <w:footnote w:id="10">
    <w:p w:rsidR="009D777C" w:rsidRPr="007B5AF2" w:rsidRDefault="009D777C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B5AF2">
        <w:rPr>
          <w:rFonts w:ascii="Times New Roman" w:hAnsi="Times New Roman" w:cs="Times New Roman"/>
          <w:lang w:val="ru-RU"/>
        </w:rPr>
        <w:t>Мачин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И. Ф. История политических и правовых учений. — М.: Издательство </w:t>
      </w:r>
      <w:proofErr w:type="spellStart"/>
      <w:r w:rsidRPr="007B5AF2">
        <w:rPr>
          <w:rFonts w:ascii="Times New Roman" w:hAnsi="Times New Roman" w:cs="Times New Roman"/>
          <w:lang w:val="ru-RU"/>
        </w:rPr>
        <w:t>Юрайт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, 2018. — 199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  <w:footnote w:id="11">
    <w:p w:rsidR="00C96B2A" w:rsidRPr="007B5AF2" w:rsidRDefault="00C96B2A">
      <w:pPr>
        <w:pStyle w:val="af8"/>
        <w:rPr>
          <w:rFonts w:ascii="Times New Roman" w:hAnsi="Times New Roman" w:cs="Times New Roman"/>
          <w:lang w:val="ru-RU"/>
        </w:rPr>
      </w:pPr>
      <w:r w:rsidRPr="007B5AF2">
        <w:rPr>
          <w:rStyle w:val="afa"/>
          <w:rFonts w:ascii="Times New Roman" w:hAnsi="Times New Roman" w:cs="Times New Roman"/>
        </w:rPr>
        <w:footnoteRef/>
      </w:r>
      <w:r w:rsidRPr="007B5AF2">
        <w:rPr>
          <w:rFonts w:ascii="Times New Roman" w:hAnsi="Times New Roman" w:cs="Times New Roman"/>
          <w:lang w:val="ru-RU"/>
        </w:rPr>
        <w:t xml:space="preserve"> Ильин А.Н. Политология. — Альметьевск: </w:t>
      </w:r>
      <w:proofErr w:type="spellStart"/>
      <w:r w:rsidRPr="007B5AF2">
        <w:rPr>
          <w:rFonts w:ascii="Times New Roman" w:hAnsi="Times New Roman" w:cs="Times New Roman"/>
          <w:lang w:val="ru-RU"/>
        </w:rPr>
        <w:t>Альметьевский</w:t>
      </w:r>
      <w:proofErr w:type="spellEnd"/>
      <w:r w:rsidRPr="007B5AF2">
        <w:rPr>
          <w:rFonts w:ascii="Times New Roman" w:hAnsi="Times New Roman" w:cs="Times New Roman"/>
          <w:lang w:val="ru-RU"/>
        </w:rPr>
        <w:t xml:space="preserve"> государственный нефтяной институт, 2014. — 21 </w:t>
      </w:r>
      <w:proofErr w:type="gramStart"/>
      <w:r w:rsidRPr="007B5AF2">
        <w:rPr>
          <w:rFonts w:ascii="Times New Roman" w:hAnsi="Times New Roman" w:cs="Times New Roman"/>
          <w:lang w:val="ru-RU"/>
        </w:rPr>
        <w:t>с</w:t>
      </w:r>
      <w:proofErr w:type="gramEnd"/>
      <w:r w:rsidRPr="007B5AF2">
        <w:rPr>
          <w:rFonts w:ascii="Times New Roman" w:hAnsi="Times New Roman" w:cs="Times New Roman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2790"/>
      <w:docPartObj>
        <w:docPartGallery w:val="Page Numbers (Top of Page)"/>
        <w:docPartUnique/>
      </w:docPartObj>
    </w:sdtPr>
    <w:sdtContent>
      <w:p w:rsidR="00F70D79" w:rsidRDefault="00A01A30">
        <w:pPr>
          <w:pStyle w:val="a3"/>
          <w:jc w:val="center"/>
        </w:pPr>
        <w:fldSimple w:instr=" PAGE   \* MERGEFORMAT ">
          <w:r w:rsidR="00277CB1">
            <w:rPr>
              <w:noProof/>
            </w:rPr>
            <w:t>17</w:t>
          </w:r>
        </w:fldSimple>
      </w:p>
    </w:sdtContent>
  </w:sdt>
  <w:p w:rsidR="00F70D79" w:rsidRDefault="00F70D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C88"/>
    <w:multiLevelType w:val="hybridMultilevel"/>
    <w:tmpl w:val="332A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4888"/>
    <w:multiLevelType w:val="hybridMultilevel"/>
    <w:tmpl w:val="A6349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73400E"/>
    <w:multiLevelType w:val="hybridMultilevel"/>
    <w:tmpl w:val="0EF65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640B55"/>
    <w:multiLevelType w:val="hybridMultilevel"/>
    <w:tmpl w:val="C318F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584C36"/>
    <w:multiLevelType w:val="hybridMultilevel"/>
    <w:tmpl w:val="E5BC0D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DD5543"/>
    <w:multiLevelType w:val="hybridMultilevel"/>
    <w:tmpl w:val="5826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A830F0"/>
    <w:multiLevelType w:val="hybridMultilevel"/>
    <w:tmpl w:val="657251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7D73EB8"/>
    <w:multiLevelType w:val="hybridMultilevel"/>
    <w:tmpl w:val="BA909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606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8F61173"/>
    <w:multiLevelType w:val="hybridMultilevel"/>
    <w:tmpl w:val="542462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2064A2"/>
    <w:multiLevelType w:val="hybridMultilevel"/>
    <w:tmpl w:val="AFFCF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112081"/>
    <w:multiLevelType w:val="hybridMultilevel"/>
    <w:tmpl w:val="484850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D60EDE"/>
    <w:multiLevelType w:val="hybridMultilevel"/>
    <w:tmpl w:val="3CA85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4D40A7"/>
    <w:multiLevelType w:val="hybridMultilevel"/>
    <w:tmpl w:val="275E9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507F"/>
    <w:rsid w:val="0000613D"/>
    <w:rsid w:val="00014E6C"/>
    <w:rsid w:val="00017DE5"/>
    <w:rsid w:val="00022569"/>
    <w:rsid w:val="00023CF6"/>
    <w:rsid w:val="00025724"/>
    <w:rsid w:val="00033EAC"/>
    <w:rsid w:val="00040905"/>
    <w:rsid w:val="0006214C"/>
    <w:rsid w:val="00082C2E"/>
    <w:rsid w:val="00087784"/>
    <w:rsid w:val="000964BE"/>
    <w:rsid w:val="000A11E0"/>
    <w:rsid w:val="000A6659"/>
    <w:rsid w:val="000B1F63"/>
    <w:rsid w:val="000B3E96"/>
    <w:rsid w:val="000B546F"/>
    <w:rsid w:val="000B5518"/>
    <w:rsid w:val="000C03BC"/>
    <w:rsid w:val="000C1B45"/>
    <w:rsid w:val="000D1507"/>
    <w:rsid w:val="000D1878"/>
    <w:rsid w:val="000D1B10"/>
    <w:rsid w:val="000D37C7"/>
    <w:rsid w:val="000E5D08"/>
    <w:rsid w:val="000E6C26"/>
    <w:rsid w:val="000F267E"/>
    <w:rsid w:val="000F3E84"/>
    <w:rsid w:val="000F6CAB"/>
    <w:rsid w:val="00100C4F"/>
    <w:rsid w:val="00103CBC"/>
    <w:rsid w:val="00103DC6"/>
    <w:rsid w:val="00116F6C"/>
    <w:rsid w:val="0012028C"/>
    <w:rsid w:val="00122BB6"/>
    <w:rsid w:val="00130B1F"/>
    <w:rsid w:val="00161789"/>
    <w:rsid w:val="00162733"/>
    <w:rsid w:val="001666EC"/>
    <w:rsid w:val="00174EFB"/>
    <w:rsid w:val="00176162"/>
    <w:rsid w:val="00176770"/>
    <w:rsid w:val="00176E57"/>
    <w:rsid w:val="00185E10"/>
    <w:rsid w:val="001A6EA3"/>
    <w:rsid w:val="001A70FC"/>
    <w:rsid w:val="001B421A"/>
    <w:rsid w:val="001B5189"/>
    <w:rsid w:val="001B7466"/>
    <w:rsid w:val="001C15E8"/>
    <w:rsid w:val="001D0C2C"/>
    <w:rsid w:val="001D1FAD"/>
    <w:rsid w:val="001D2A1B"/>
    <w:rsid w:val="001D42BD"/>
    <w:rsid w:val="001D7F39"/>
    <w:rsid w:val="001F5884"/>
    <w:rsid w:val="00203EAE"/>
    <w:rsid w:val="00205BB8"/>
    <w:rsid w:val="0021143B"/>
    <w:rsid w:val="002118BF"/>
    <w:rsid w:val="00232803"/>
    <w:rsid w:val="0026256D"/>
    <w:rsid w:val="00277CB1"/>
    <w:rsid w:val="00283003"/>
    <w:rsid w:val="00285BE8"/>
    <w:rsid w:val="0029351B"/>
    <w:rsid w:val="002A7899"/>
    <w:rsid w:val="002B2B9A"/>
    <w:rsid w:val="002D19D6"/>
    <w:rsid w:val="002D1EE4"/>
    <w:rsid w:val="002E04D8"/>
    <w:rsid w:val="002F493E"/>
    <w:rsid w:val="002F6029"/>
    <w:rsid w:val="00305928"/>
    <w:rsid w:val="00311C30"/>
    <w:rsid w:val="0032110C"/>
    <w:rsid w:val="00323F1B"/>
    <w:rsid w:val="003260D4"/>
    <w:rsid w:val="00327151"/>
    <w:rsid w:val="00334D8B"/>
    <w:rsid w:val="00337741"/>
    <w:rsid w:val="00355C34"/>
    <w:rsid w:val="003618EA"/>
    <w:rsid w:val="00363D09"/>
    <w:rsid w:val="00386994"/>
    <w:rsid w:val="003A1019"/>
    <w:rsid w:val="003C6EB7"/>
    <w:rsid w:val="003D378D"/>
    <w:rsid w:val="003D5030"/>
    <w:rsid w:val="003D5BAF"/>
    <w:rsid w:val="003F3B56"/>
    <w:rsid w:val="00400415"/>
    <w:rsid w:val="004022D4"/>
    <w:rsid w:val="00404D49"/>
    <w:rsid w:val="00427ED7"/>
    <w:rsid w:val="00427F37"/>
    <w:rsid w:val="00434E88"/>
    <w:rsid w:val="004379B8"/>
    <w:rsid w:val="00443530"/>
    <w:rsid w:val="00454D44"/>
    <w:rsid w:val="00456B95"/>
    <w:rsid w:val="00460254"/>
    <w:rsid w:val="00466AC9"/>
    <w:rsid w:val="00471303"/>
    <w:rsid w:val="00477133"/>
    <w:rsid w:val="00491040"/>
    <w:rsid w:val="004958C3"/>
    <w:rsid w:val="0049712D"/>
    <w:rsid w:val="0049744B"/>
    <w:rsid w:val="004A0655"/>
    <w:rsid w:val="004D3143"/>
    <w:rsid w:val="004D4CF8"/>
    <w:rsid w:val="004D714B"/>
    <w:rsid w:val="00504761"/>
    <w:rsid w:val="005122EB"/>
    <w:rsid w:val="0051514F"/>
    <w:rsid w:val="00520666"/>
    <w:rsid w:val="00530E9B"/>
    <w:rsid w:val="00546E54"/>
    <w:rsid w:val="00550D05"/>
    <w:rsid w:val="0055354A"/>
    <w:rsid w:val="00556A06"/>
    <w:rsid w:val="00562F77"/>
    <w:rsid w:val="00566BA9"/>
    <w:rsid w:val="00567217"/>
    <w:rsid w:val="00583878"/>
    <w:rsid w:val="00595D16"/>
    <w:rsid w:val="005A0920"/>
    <w:rsid w:val="005A4804"/>
    <w:rsid w:val="005B3A87"/>
    <w:rsid w:val="005B6377"/>
    <w:rsid w:val="005C571F"/>
    <w:rsid w:val="005C7FB9"/>
    <w:rsid w:val="005D59AE"/>
    <w:rsid w:val="005D675D"/>
    <w:rsid w:val="005D7D96"/>
    <w:rsid w:val="005E0447"/>
    <w:rsid w:val="005E1D49"/>
    <w:rsid w:val="005E6104"/>
    <w:rsid w:val="00601F17"/>
    <w:rsid w:val="006030C4"/>
    <w:rsid w:val="006039D4"/>
    <w:rsid w:val="006061B5"/>
    <w:rsid w:val="00607EC7"/>
    <w:rsid w:val="00611C65"/>
    <w:rsid w:val="00621E1B"/>
    <w:rsid w:val="00623599"/>
    <w:rsid w:val="00624B97"/>
    <w:rsid w:val="0065245E"/>
    <w:rsid w:val="00657873"/>
    <w:rsid w:val="00677CB8"/>
    <w:rsid w:val="006A2ECF"/>
    <w:rsid w:val="006A54F6"/>
    <w:rsid w:val="006A6973"/>
    <w:rsid w:val="006B36BF"/>
    <w:rsid w:val="006B449A"/>
    <w:rsid w:val="006B68BD"/>
    <w:rsid w:val="006B7C8A"/>
    <w:rsid w:val="006C3BE4"/>
    <w:rsid w:val="006C615D"/>
    <w:rsid w:val="006C7AFC"/>
    <w:rsid w:val="006E2FAE"/>
    <w:rsid w:val="006E791E"/>
    <w:rsid w:val="006F0CCE"/>
    <w:rsid w:val="00701702"/>
    <w:rsid w:val="00703475"/>
    <w:rsid w:val="007277D8"/>
    <w:rsid w:val="00727EC7"/>
    <w:rsid w:val="00733B12"/>
    <w:rsid w:val="00740304"/>
    <w:rsid w:val="007514B7"/>
    <w:rsid w:val="007551D1"/>
    <w:rsid w:val="0075646E"/>
    <w:rsid w:val="00767A8D"/>
    <w:rsid w:val="00767DA4"/>
    <w:rsid w:val="00770862"/>
    <w:rsid w:val="00770B39"/>
    <w:rsid w:val="00780C20"/>
    <w:rsid w:val="007853C5"/>
    <w:rsid w:val="007B1200"/>
    <w:rsid w:val="007B33B4"/>
    <w:rsid w:val="007B5AF2"/>
    <w:rsid w:val="007B602C"/>
    <w:rsid w:val="007B7115"/>
    <w:rsid w:val="007C1094"/>
    <w:rsid w:val="007D2FBF"/>
    <w:rsid w:val="007E3455"/>
    <w:rsid w:val="00801DFC"/>
    <w:rsid w:val="008100DE"/>
    <w:rsid w:val="00813742"/>
    <w:rsid w:val="00821794"/>
    <w:rsid w:val="008255B0"/>
    <w:rsid w:val="00831504"/>
    <w:rsid w:val="00843961"/>
    <w:rsid w:val="00843D96"/>
    <w:rsid w:val="008472AA"/>
    <w:rsid w:val="008659DC"/>
    <w:rsid w:val="00866CBB"/>
    <w:rsid w:val="0088757C"/>
    <w:rsid w:val="00894CBF"/>
    <w:rsid w:val="00896D76"/>
    <w:rsid w:val="008A02A2"/>
    <w:rsid w:val="008A119A"/>
    <w:rsid w:val="008A2DDB"/>
    <w:rsid w:val="008B569F"/>
    <w:rsid w:val="008D6AB5"/>
    <w:rsid w:val="008E1E12"/>
    <w:rsid w:val="008E6CC9"/>
    <w:rsid w:val="008F0FD1"/>
    <w:rsid w:val="008F5C7B"/>
    <w:rsid w:val="008F6AA3"/>
    <w:rsid w:val="00900FDB"/>
    <w:rsid w:val="00903E5F"/>
    <w:rsid w:val="0090618D"/>
    <w:rsid w:val="0090744C"/>
    <w:rsid w:val="00911DD8"/>
    <w:rsid w:val="00913C59"/>
    <w:rsid w:val="0092093A"/>
    <w:rsid w:val="00921E9A"/>
    <w:rsid w:val="00922CCD"/>
    <w:rsid w:val="00925050"/>
    <w:rsid w:val="00926274"/>
    <w:rsid w:val="0093067C"/>
    <w:rsid w:val="009308E7"/>
    <w:rsid w:val="00937E58"/>
    <w:rsid w:val="00951565"/>
    <w:rsid w:val="00954C8B"/>
    <w:rsid w:val="0096197D"/>
    <w:rsid w:val="00990BD3"/>
    <w:rsid w:val="00993B9F"/>
    <w:rsid w:val="009A26EE"/>
    <w:rsid w:val="009B1D68"/>
    <w:rsid w:val="009C1F50"/>
    <w:rsid w:val="009C1F94"/>
    <w:rsid w:val="009C76D0"/>
    <w:rsid w:val="009D2D07"/>
    <w:rsid w:val="009D6360"/>
    <w:rsid w:val="009D777C"/>
    <w:rsid w:val="009E3FE0"/>
    <w:rsid w:val="009F034D"/>
    <w:rsid w:val="009F3D2C"/>
    <w:rsid w:val="00A014E1"/>
    <w:rsid w:val="00A01A30"/>
    <w:rsid w:val="00A0260A"/>
    <w:rsid w:val="00A215DD"/>
    <w:rsid w:val="00A265AA"/>
    <w:rsid w:val="00A36554"/>
    <w:rsid w:val="00A4690D"/>
    <w:rsid w:val="00A5174E"/>
    <w:rsid w:val="00A52EB9"/>
    <w:rsid w:val="00A540B6"/>
    <w:rsid w:val="00A545D9"/>
    <w:rsid w:val="00A546C4"/>
    <w:rsid w:val="00A56C6A"/>
    <w:rsid w:val="00A70530"/>
    <w:rsid w:val="00A73C1B"/>
    <w:rsid w:val="00A73FC3"/>
    <w:rsid w:val="00A76439"/>
    <w:rsid w:val="00A76691"/>
    <w:rsid w:val="00A800F8"/>
    <w:rsid w:val="00A929A9"/>
    <w:rsid w:val="00AA029A"/>
    <w:rsid w:val="00AA6BF6"/>
    <w:rsid w:val="00AB5AC8"/>
    <w:rsid w:val="00AC1AFC"/>
    <w:rsid w:val="00AC1F89"/>
    <w:rsid w:val="00AC3411"/>
    <w:rsid w:val="00AE7A9F"/>
    <w:rsid w:val="00AF011D"/>
    <w:rsid w:val="00AF59ED"/>
    <w:rsid w:val="00B0440D"/>
    <w:rsid w:val="00B14BD9"/>
    <w:rsid w:val="00B152D7"/>
    <w:rsid w:val="00B21822"/>
    <w:rsid w:val="00B240B7"/>
    <w:rsid w:val="00B2591F"/>
    <w:rsid w:val="00B36064"/>
    <w:rsid w:val="00B40648"/>
    <w:rsid w:val="00B45B14"/>
    <w:rsid w:val="00B47658"/>
    <w:rsid w:val="00B53590"/>
    <w:rsid w:val="00B63D90"/>
    <w:rsid w:val="00B64E89"/>
    <w:rsid w:val="00B650A6"/>
    <w:rsid w:val="00B77396"/>
    <w:rsid w:val="00B83EA8"/>
    <w:rsid w:val="00B916C3"/>
    <w:rsid w:val="00BB2D7B"/>
    <w:rsid w:val="00BC3931"/>
    <w:rsid w:val="00BD2F5C"/>
    <w:rsid w:val="00BE433C"/>
    <w:rsid w:val="00BF3C9D"/>
    <w:rsid w:val="00C0158D"/>
    <w:rsid w:val="00C01F76"/>
    <w:rsid w:val="00C10767"/>
    <w:rsid w:val="00C178F9"/>
    <w:rsid w:val="00C213B5"/>
    <w:rsid w:val="00C272E2"/>
    <w:rsid w:val="00C27460"/>
    <w:rsid w:val="00C35B3B"/>
    <w:rsid w:val="00C41A60"/>
    <w:rsid w:val="00C42052"/>
    <w:rsid w:val="00C6008B"/>
    <w:rsid w:val="00C62BB2"/>
    <w:rsid w:val="00C7069B"/>
    <w:rsid w:val="00C707A1"/>
    <w:rsid w:val="00C7364F"/>
    <w:rsid w:val="00C76AA6"/>
    <w:rsid w:val="00C82D40"/>
    <w:rsid w:val="00C84126"/>
    <w:rsid w:val="00C94F87"/>
    <w:rsid w:val="00C96B2A"/>
    <w:rsid w:val="00CA0E15"/>
    <w:rsid w:val="00CA637D"/>
    <w:rsid w:val="00CB7405"/>
    <w:rsid w:val="00CC0E6A"/>
    <w:rsid w:val="00CD30C9"/>
    <w:rsid w:val="00CD36CB"/>
    <w:rsid w:val="00CE5B06"/>
    <w:rsid w:val="00CF578C"/>
    <w:rsid w:val="00D03C9C"/>
    <w:rsid w:val="00D0792C"/>
    <w:rsid w:val="00D07BB6"/>
    <w:rsid w:val="00D155C4"/>
    <w:rsid w:val="00D17C2C"/>
    <w:rsid w:val="00D35477"/>
    <w:rsid w:val="00D36B7B"/>
    <w:rsid w:val="00D45D90"/>
    <w:rsid w:val="00D50531"/>
    <w:rsid w:val="00D51489"/>
    <w:rsid w:val="00D5728C"/>
    <w:rsid w:val="00D71244"/>
    <w:rsid w:val="00D74EC2"/>
    <w:rsid w:val="00D81F9F"/>
    <w:rsid w:val="00D858C3"/>
    <w:rsid w:val="00D8718D"/>
    <w:rsid w:val="00DA073E"/>
    <w:rsid w:val="00DA388D"/>
    <w:rsid w:val="00DB55F1"/>
    <w:rsid w:val="00DB6100"/>
    <w:rsid w:val="00DC4101"/>
    <w:rsid w:val="00DC4337"/>
    <w:rsid w:val="00DC5C98"/>
    <w:rsid w:val="00DC637E"/>
    <w:rsid w:val="00DC6775"/>
    <w:rsid w:val="00DC7949"/>
    <w:rsid w:val="00DD786F"/>
    <w:rsid w:val="00DE1DC7"/>
    <w:rsid w:val="00DE3F17"/>
    <w:rsid w:val="00DF047F"/>
    <w:rsid w:val="00DF28AF"/>
    <w:rsid w:val="00E052CA"/>
    <w:rsid w:val="00E05548"/>
    <w:rsid w:val="00E108C0"/>
    <w:rsid w:val="00E11857"/>
    <w:rsid w:val="00E40CA5"/>
    <w:rsid w:val="00E477B8"/>
    <w:rsid w:val="00E5062B"/>
    <w:rsid w:val="00E54A4E"/>
    <w:rsid w:val="00E552FC"/>
    <w:rsid w:val="00E57AD7"/>
    <w:rsid w:val="00E725A0"/>
    <w:rsid w:val="00E73B03"/>
    <w:rsid w:val="00E747AB"/>
    <w:rsid w:val="00E753EE"/>
    <w:rsid w:val="00E8507F"/>
    <w:rsid w:val="00E944C3"/>
    <w:rsid w:val="00E967E8"/>
    <w:rsid w:val="00EA0437"/>
    <w:rsid w:val="00EA3E80"/>
    <w:rsid w:val="00EA54D3"/>
    <w:rsid w:val="00EB12E0"/>
    <w:rsid w:val="00ED159B"/>
    <w:rsid w:val="00ED236E"/>
    <w:rsid w:val="00EE3EAF"/>
    <w:rsid w:val="00EF37CA"/>
    <w:rsid w:val="00EF61B9"/>
    <w:rsid w:val="00F05239"/>
    <w:rsid w:val="00F102D3"/>
    <w:rsid w:val="00F133C0"/>
    <w:rsid w:val="00F3007B"/>
    <w:rsid w:val="00F31852"/>
    <w:rsid w:val="00F419D0"/>
    <w:rsid w:val="00F46512"/>
    <w:rsid w:val="00F565FC"/>
    <w:rsid w:val="00F66F06"/>
    <w:rsid w:val="00F70D79"/>
    <w:rsid w:val="00F81378"/>
    <w:rsid w:val="00F86332"/>
    <w:rsid w:val="00F869FA"/>
    <w:rsid w:val="00F909E0"/>
    <w:rsid w:val="00F968BD"/>
    <w:rsid w:val="00FA2E76"/>
    <w:rsid w:val="00FB4A8D"/>
    <w:rsid w:val="00FB6A77"/>
    <w:rsid w:val="00FD0BB1"/>
    <w:rsid w:val="00FD141A"/>
    <w:rsid w:val="00FD57CE"/>
    <w:rsid w:val="00FE1518"/>
    <w:rsid w:val="00FE56BA"/>
    <w:rsid w:val="00FF1511"/>
    <w:rsid w:val="00FF3E78"/>
    <w:rsid w:val="00FF4A67"/>
    <w:rsid w:val="00FF53BF"/>
    <w:rsid w:val="00FF6CAE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05"/>
  </w:style>
  <w:style w:type="paragraph" w:styleId="1">
    <w:name w:val="heading 1"/>
    <w:basedOn w:val="a"/>
    <w:next w:val="a"/>
    <w:link w:val="10"/>
    <w:uiPriority w:val="9"/>
    <w:qFormat/>
    <w:rsid w:val="0004090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090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90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90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0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90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90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0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90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0905"/>
  </w:style>
  <w:style w:type="paragraph" w:styleId="a5">
    <w:name w:val="footer"/>
    <w:basedOn w:val="a"/>
    <w:link w:val="a6"/>
    <w:uiPriority w:val="99"/>
    <w:unhideWhenUsed/>
    <w:rsid w:val="0004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0905"/>
  </w:style>
  <w:style w:type="character" w:customStyle="1" w:styleId="10">
    <w:name w:val="Заголовок 1 Знак"/>
    <w:basedOn w:val="a0"/>
    <w:link w:val="1"/>
    <w:uiPriority w:val="9"/>
    <w:rsid w:val="000409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09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090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4090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4090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4090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4090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4090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090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04090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090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090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090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b">
    <w:name w:val="Strong"/>
    <w:uiPriority w:val="22"/>
    <w:qFormat/>
    <w:rsid w:val="00040905"/>
    <w:rPr>
      <w:b/>
      <w:bCs/>
    </w:rPr>
  </w:style>
  <w:style w:type="character" w:styleId="ac">
    <w:name w:val="Emphasis"/>
    <w:uiPriority w:val="20"/>
    <w:qFormat/>
    <w:rsid w:val="0004090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d">
    <w:name w:val="No Spacing"/>
    <w:basedOn w:val="a"/>
    <w:uiPriority w:val="1"/>
    <w:qFormat/>
    <w:rsid w:val="0004090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409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090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40905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04090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040905"/>
    <w:rPr>
      <w:b/>
      <w:bCs/>
      <w:i/>
      <w:iCs/>
    </w:rPr>
  </w:style>
  <w:style w:type="character" w:styleId="af1">
    <w:name w:val="Subtle Emphasis"/>
    <w:uiPriority w:val="19"/>
    <w:qFormat/>
    <w:rsid w:val="00040905"/>
    <w:rPr>
      <w:i/>
      <w:iCs/>
    </w:rPr>
  </w:style>
  <w:style w:type="character" w:styleId="af2">
    <w:name w:val="Intense Emphasis"/>
    <w:uiPriority w:val="21"/>
    <w:qFormat/>
    <w:rsid w:val="00040905"/>
    <w:rPr>
      <w:b/>
      <w:bCs/>
    </w:rPr>
  </w:style>
  <w:style w:type="character" w:styleId="af3">
    <w:name w:val="Subtle Reference"/>
    <w:uiPriority w:val="31"/>
    <w:qFormat/>
    <w:rsid w:val="00040905"/>
    <w:rPr>
      <w:smallCaps/>
    </w:rPr>
  </w:style>
  <w:style w:type="character" w:styleId="af4">
    <w:name w:val="Intense Reference"/>
    <w:uiPriority w:val="32"/>
    <w:qFormat/>
    <w:rsid w:val="00040905"/>
    <w:rPr>
      <w:smallCaps/>
      <w:spacing w:val="5"/>
      <w:u w:val="single"/>
    </w:rPr>
  </w:style>
  <w:style w:type="character" w:styleId="af5">
    <w:name w:val="Book Title"/>
    <w:uiPriority w:val="33"/>
    <w:qFormat/>
    <w:rsid w:val="00040905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40905"/>
    <w:pPr>
      <w:outlineLvl w:val="9"/>
    </w:pPr>
  </w:style>
  <w:style w:type="paragraph" w:styleId="af7">
    <w:name w:val="Normal (Web)"/>
    <w:basedOn w:val="a"/>
    <w:semiHidden/>
    <w:rsid w:val="00014E6C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014E6C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014E6C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014E6C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F968BD"/>
    <w:pPr>
      <w:spacing w:after="100"/>
    </w:pPr>
  </w:style>
  <w:style w:type="character" w:styleId="afb">
    <w:name w:val="Hyperlink"/>
    <w:basedOn w:val="a0"/>
    <w:uiPriority w:val="99"/>
    <w:unhideWhenUsed/>
    <w:rsid w:val="00F968BD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F9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968B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0D15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D15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260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1735198541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30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249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1537082182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112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425">
          <w:marLeft w:val="215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484">
              <w:marLeft w:val="0"/>
              <w:marRight w:val="161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12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2117872324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572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608">
              <w:marLeft w:val="272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27217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421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658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1227688672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472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3640">
          <w:marLeft w:val="215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220">
              <w:marLeft w:val="0"/>
              <w:marRight w:val="161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467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1071391754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720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770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259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1469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729613130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90095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463">
          <w:marLeft w:val="215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555">
              <w:marLeft w:val="0"/>
              <w:marRight w:val="161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063">
          <w:marLeft w:val="0"/>
          <w:marRight w:val="0"/>
          <w:marTop w:val="161"/>
          <w:marBottom w:val="161"/>
          <w:divBdr>
            <w:top w:val="single" w:sz="4" w:space="3" w:color="F0F0F0"/>
            <w:left w:val="single" w:sz="4" w:space="5" w:color="F0F0F0"/>
            <w:bottom w:val="single" w:sz="4" w:space="3" w:color="F0F0F0"/>
            <w:right w:val="single" w:sz="4" w:space="5" w:color="F0F0F0"/>
          </w:divBdr>
        </w:div>
        <w:div w:id="236477202">
          <w:marLeft w:val="215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627">
              <w:marLeft w:val="0"/>
              <w:marRight w:val="161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430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804008873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43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487">
          <w:marLeft w:val="0"/>
          <w:marRight w:val="0"/>
          <w:marTop w:val="204"/>
          <w:marBottom w:val="204"/>
          <w:divBdr>
            <w:top w:val="single" w:sz="6" w:space="3" w:color="F0F0F0"/>
            <w:left w:val="single" w:sz="6" w:space="7" w:color="F0F0F0"/>
            <w:bottom w:val="single" w:sz="6" w:space="3" w:color="F0F0F0"/>
            <w:right w:val="single" w:sz="6" w:space="7" w:color="F0F0F0"/>
          </w:divBdr>
        </w:div>
        <w:div w:id="2018192667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70770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63FA-6B1A-452C-A0EA-395EA14C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20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Zverdvd.org</cp:lastModifiedBy>
  <cp:revision>21</cp:revision>
  <dcterms:created xsi:type="dcterms:W3CDTF">2019-08-06T10:53:00Z</dcterms:created>
  <dcterms:modified xsi:type="dcterms:W3CDTF">2019-08-09T19:07:00Z</dcterms:modified>
</cp:coreProperties>
</file>